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49A1" w14:textId="77777777" w:rsidR="00A062E3" w:rsidRPr="00AF0CE0" w:rsidRDefault="004E0B75" w:rsidP="00FE52E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F0CE0">
        <w:rPr>
          <w:rFonts w:ascii="標楷體" w:eastAsia="標楷體" w:hAnsi="標楷體"/>
          <w:b/>
          <w:sz w:val="44"/>
          <w:szCs w:val="44"/>
        </w:rPr>
        <w:t>財團法人歡喜希望社會福利基金會</w:t>
      </w:r>
    </w:p>
    <w:p w14:paraId="7B589906" w14:textId="42E257D4" w:rsidR="00A062E3" w:rsidRPr="00511AAC" w:rsidRDefault="004E0B75" w:rsidP="00A64EB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11AAC">
        <w:rPr>
          <w:rFonts w:ascii="標楷體" w:eastAsia="標楷體" w:hAnsi="標楷體"/>
          <w:b/>
          <w:sz w:val="36"/>
          <w:szCs w:val="36"/>
        </w:rPr>
        <w:t>孝敬學堂招</w:t>
      </w:r>
      <w:r w:rsidR="00A062E3" w:rsidRPr="00511AAC">
        <w:rPr>
          <w:rFonts w:ascii="標楷體" w:eastAsia="標楷體" w:hAnsi="標楷體"/>
          <w:b/>
          <w:sz w:val="36"/>
          <w:szCs w:val="36"/>
        </w:rPr>
        <w:t>收</w:t>
      </w:r>
      <w:r w:rsidR="00AF0CE0" w:rsidRPr="00511AAC">
        <w:rPr>
          <w:rFonts w:ascii="標楷體" w:eastAsia="標楷體" w:hAnsi="標楷體"/>
          <w:b/>
          <w:sz w:val="36"/>
          <w:szCs w:val="36"/>
        </w:rPr>
        <w:t>儒釋道基礎班二期</w:t>
      </w:r>
      <w:r w:rsidR="00A062E3" w:rsidRPr="00511AAC">
        <w:rPr>
          <w:rFonts w:ascii="標楷體" w:eastAsia="標楷體" w:hAnsi="標楷體"/>
          <w:b/>
          <w:sz w:val="36"/>
          <w:szCs w:val="36"/>
        </w:rPr>
        <w:t>學員</w:t>
      </w:r>
      <w:r w:rsidR="00511AAC" w:rsidRPr="00511AAC">
        <w:rPr>
          <w:rFonts w:ascii="標楷體" w:eastAsia="標楷體" w:hAnsi="標楷體"/>
          <w:b/>
          <w:sz w:val="36"/>
          <w:szCs w:val="36"/>
        </w:rPr>
        <w:t>報名</w:t>
      </w:r>
      <w:r w:rsidR="00511AAC">
        <w:rPr>
          <w:rFonts w:ascii="標楷體" w:eastAsia="標楷體" w:hAnsi="標楷體"/>
          <w:b/>
          <w:sz w:val="36"/>
          <w:szCs w:val="36"/>
        </w:rPr>
        <w:t>及</w:t>
      </w:r>
      <w:r w:rsidR="00A062E3" w:rsidRPr="00511AAC">
        <w:rPr>
          <w:rFonts w:ascii="標楷體" w:eastAsia="標楷體" w:hAnsi="標楷體"/>
          <w:b/>
          <w:sz w:val="36"/>
          <w:szCs w:val="36"/>
        </w:rPr>
        <w:t>推薦簡章</w:t>
      </w:r>
    </w:p>
    <w:p w14:paraId="6F6235F7" w14:textId="2D933E72" w:rsidR="008E74A9" w:rsidRPr="00993EE8" w:rsidRDefault="004E0B75" w:rsidP="00993EE8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32"/>
          <w:szCs w:val="32"/>
        </w:rPr>
      </w:pPr>
      <w:r w:rsidRPr="00993EE8">
        <w:rPr>
          <w:rFonts w:ascii="標楷體" w:eastAsia="標楷體" w:hAnsi="標楷體"/>
          <w:b/>
          <w:sz w:val="32"/>
          <w:szCs w:val="32"/>
        </w:rPr>
        <w:t>招考宗旨：弘揚中華傳統孝、敬文化根本；承傳往聖即將失</w:t>
      </w:r>
    </w:p>
    <w:p w14:paraId="685B2A23" w14:textId="6FCD75D4" w:rsidR="004E0B75" w:rsidRPr="00993EE8" w:rsidRDefault="00993EE8" w:rsidP="00993EE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</w:t>
      </w:r>
      <w:proofErr w:type="gramStart"/>
      <w:r w:rsidR="004E0B75" w:rsidRPr="00993EE8">
        <w:rPr>
          <w:rFonts w:ascii="標楷體" w:eastAsia="標楷體" w:hAnsi="標楷體"/>
          <w:b/>
          <w:sz w:val="32"/>
          <w:szCs w:val="32"/>
        </w:rPr>
        <w:t>傳儒</w:t>
      </w:r>
      <w:proofErr w:type="gramEnd"/>
      <w:r w:rsidR="00315517" w:rsidRPr="00993EE8">
        <w:rPr>
          <w:rFonts w:ascii="標楷體" w:eastAsia="標楷體" w:hAnsi="標楷體"/>
          <w:b/>
          <w:sz w:val="32"/>
          <w:szCs w:val="32"/>
        </w:rPr>
        <w:t>、釋、道絕學；</w:t>
      </w:r>
      <w:r w:rsidR="00360F9A" w:rsidRPr="00993EE8">
        <w:rPr>
          <w:rFonts w:ascii="標楷體" w:eastAsia="標楷體" w:hAnsi="標楷體"/>
          <w:b/>
          <w:sz w:val="32"/>
          <w:szCs w:val="32"/>
        </w:rPr>
        <w:t>開創千年萬世太平盛世。</w:t>
      </w:r>
    </w:p>
    <w:p w14:paraId="73D37671" w14:textId="158F326A" w:rsidR="005729A2" w:rsidRPr="002A7B18" w:rsidRDefault="002A7B18" w:rsidP="002A7B18">
      <w:pPr>
        <w:rPr>
          <w:rFonts w:ascii="標楷體" w:eastAsia="標楷體" w:hAnsi="標楷體"/>
          <w:b/>
          <w:sz w:val="32"/>
          <w:szCs w:val="32"/>
        </w:rPr>
      </w:pPr>
      <w:r w:rsidRPr="002A7B18">
        <w:rPr>
          <w:rFonts w:ascii="標楷體" w:eastAsia="標楷體" w:hAnsi="標楷體" w:hint="eastAsia"/>
          <w:b/>
          <w:sz w:val="32"/>
          <w:szCs w:val="32"/>
        </w:rPr>
        <w:t>乙、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B438D" w:rsidRPr="002A7B18">
        <w:rPr>
          <w:rFonts w:ascii="標楷體" w:eastAsia="標楷體" w:hAnsi="標楷體" w:hint="eastAsia"/>
          <w:b/>
          <w:sz w:val="32"/>
          <w:szCs w:val="32"/>
        </w:rPr>
        <w:t>一、</w:t>
      </w:r>
      <w:r w:rsidR="00541DF5" w:rsidRPr="002A7B18">
        <w:rPr>
          <w:rFonts w:ascii="標楷體" w:eastAsia="標楷體" w:hAnsi="標楷體" w:hint="eastAsia"/>
          <w:b/>
          <w:sz w:val="32"/>
          <w:szCs w:val="32"/>
        </w:rPr>
        <w:t>報名資格：</w:t>
      </w:r>
    </w:p>
    <w:p w14:paraId="5905098A" w14:textId="1273D07A" w:rsidR="00FE5433" w:rsidRPr="00D40587" w:rsidRDefault="00FE5433" w:rsidP="00511AA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1.大學二、三、四年級</w:t>
      </w:r>
      <w:r w:rsidR="002C515E" w:rsidRPr="00D40587">
        <w:rPr>
          <w:rFonts w:ascii="標楷體" w:eastAsia="標楷體" w:hAnsi="標楷體" w:hint="eastAsia"/>
          <w:b/>
          <w:sz w:val="30"/>
          <w:szCs w:val="30"/>
        </w:rPr>
        <w:t>肄業</w:t>
      </w:r>
      <w:r w:rsidRPr="00D40587">
        <w:rPr>
          <w:rFonts w:ascii="標楷體" w:eastAsia="標楷體" w:hAnsi="標楷體" w:hint="eastAsia"/>
          <w:b/>
          <w:sz w:val="30"/>
          <w:szCs w:val="30"/>
        </w:rPr>
        <w:t>學生。</w:t>
      </w:r>
    </w:p>
    <w:p w14:paraId="2411301F" w14:textId="6DC45D17" w:rsidR="00363D70" w:rsidRPr="00D40587" w:rsidRDefault="00FE5433" w:rsidP="00D40587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2.大學哲學、文學、教育、</w:t>
      </w:r>
      <w:r w:rsidR="00377250" w:rsidRPr="00D40587">
        <w:rPr>
          <w:rFonts w:ascii="標楷體" w:eastAsia="標楷體" w:hAnsi="標楷體" w:hint="eastAsia"/>
          <w:b/>
          <w:sz w:val="30"/>
          <w:szCs w:val="30"/>
        </w:rPr>
        <w:t>生命科學</w:t>
      </w:r>
      <w:r w:rsidR="00474BE5" w:rsidRPr="00D40587">
        <w:rPr>
          <w:rFonts w:ascii="標楷體" w:eastAsia="標楷體" w:hAnsi="標楷體" w:hint="eastAsia"/>
          <w:b/>
          <w:sz w:val="30"/>
          <w:szCs w:val="30"/>
        </w:rPr>
        <w:t>、歷史等學</w:t>
      </w:r>
      <w:r w:rsidR="00377250" w:rsidRPr="00D40587">
        <w:rPr>
          <w:rFonts w:ascii="標楷體" w:eastAsia="標楷體" w:hAnsi="標楷體" w:hint="eastAsia"/>
          <w:b/>
          <w:sz w:val="30"/>
          <w:szCs w:val="30"/>
        </w:rPr>
        <w:t>系或</w:t>
      </w:r>
      <w:proofErr w:type="gramStart"/>
      <w:r w:rsidR="00377250" w:rsidRPr="00D40587">
        <w:rPr>
          <w:rFonts w:ascii="標楷體" w:eastAsia="標楷體" w:hAnsi="標楷體" w:hint="eastAsia"/>
          <w:b/>
          <w:sz w:val="30"/>
          <w:szCs w:val="30"/>
        </w:rPr>
        <w:t>校內儒釋道</w:t>
      </w:r>
      <w:proofErr w:type="gramEnd"/>
      <w:r w:rsidR="00377250" w:rsidRPr="00D40587">
        <w:rPr>
          <w:rFonts w:ascii="標楷體" w:eastAsia="標楷體" w:hAnsi="標楷體" w:hint="eastAsia"/>
          <w:b/>
          <w:sz w:val="30"/>
          <w:szCs w:val="30"/>
        </w:rPr>
        <w:t>社團學生</w:t>
      </w:r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持</w:t>
      </w:r>
      <w:r w:rsidR="00377250" w:rsidRPr="00D40587">
        <w:rPr>
          <w:rFonts w:ascii="標楷體" w:eastAsia="標楷體" w:hAnsi="標楷體" w:hint="eastAsia"/>
          <w:b/>
          <w:sz w:val="30"/>
          <w:szCs w:val="30"/>
        </w:rPr>
        <w:t>有</w:t>
      </w:r>
      <w:r w:rsidR="00474BE5" w:rsidRPr="00D40587">
        <w:rPr>
          <w:rFonts w:ascii="標楷體" w:eastAsia="標楷體" w:hAnsi="標楷體" w:hint="eastAsia"/>
          <w:b/>
          <w:sz w:val="30"/>
          <w:szCs w:val="30"/>
        </w:rPr>
        <w:t>證明者或其他學系志願學習中華傳統文化者均歡</w:t>
      </w:r>
      <w:r w:rsidR="00722E30">
        <w:rPr>
          <w:rFonts w:ascii="標楷體" w:eastAsia="標楷體" w:hAnsi="標楷體" w:hint="eastAsia"/>
          <w:b/>
          <w:sz w:val="30"/>
          <w:szCs w:val="30"/>
        </w:rPr>
        <w:t>迎</w:t>
      </w:r>
      <w:r w:rsidR="00377250" w:rsidRPr="00D40587">
        <w:rPr>
          <w:rFonts w:ascii="標楷體" w:eastAsia="標楷體" w:hAnsi="標楷體" w:hint="eastAsia"/>
          <w:b/>
          <w:sz w:val="30"/>
          <w:szCs w:val="30"/>
        </w:rPr>
        <w:t>報名。</w:t>
      </w:r>
      <w:r w:rsidR="002C515E" w:rsidRPr="00D40587">
        <w:rPr>
          <w:rFonts w:ascii="標楷體" w:eastAsia="標楷體" w:hAnsi="標楷體" w:hint="eastAsia"/>
          <w:b/>
          <w:sz w:val="30"/>
          <w:szCs w:val="30"/>
        </w:rPr>
        <w:t>在校</w:t>
      </w:r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各學期</w:t>
      </w:r>
      <w:r w:rsidR="0028203E" w:rsidRPr="00D40587">
        <w:rPr>
          <w:rFonts w:ascii="標楷體" w:eastAsia="標楷體" w:hAnsi="標楷體" w:hint="eastAsia"/>
          <w:b/>
          <w:sz w:val="30"/>
          <w:szCs w:val="30"/>
        </w:rPr>
        <w:t>學業及操行成績</w:t>
      </w:r>
      <w:r w:rsidR="00722E30">
        <w:rPr>
          <w:rFonts w:ascii="標楷體" w:eastAsia="標楷體" w:hAnsi="標楷體" w:hint="eastAsia"/>
          <w:b/>
          <w:sz w:val="30"/>
          <w:szCs w:val="30"/>
        </w:rPr>
        <w:t>均</w:t>
      </w:r>
      <w:r w:rsidR="00CB438D" w:rsidRPr="00D40587">
        <w:rPr>
          <w:rFonts w:ascii="標楷體" w:eastAsia="標楷體" w:hAnsi="標楷體" w:hint="eastAsia"/>
          <w:b/>
          <w:sz w:val="30"/>
          <w:szCs w:val="30"/>
        </w:rPr>
        <w:t>60</w:t>
      </w:r>
      <w:r w:rsidR="008E2ABC" w:rsidRPr="00D40587">
        <w:rPr>
          <w:rFonts w:ascii="標楷體" w:eastAsia="標楷體" w:hAnsi="標楷體" w:hint="eastAsia"/>
          <w:b/>
          <w:sz w:val="30"/>
          <w:szCs w:val="30"/>
        </w:rPr>
        <w:t>分</w:t>
      </w:r>
      <w:r w:rsidR="00722E30">
        <w:rPr>
          <w:rFonts w:ascii="標楷體" w:eastAsia="標楷體" w:hAnsi="標楷體" w:hint="eastAsia"/>
          <w:b/>
          <w:sz w:val="30"/>
          <w:szCs w:val="30"/>
        </w:rPr>
        <w:t>以上者</w:t>
      </w:r>
      <w:r w:rsidR="002C515E" w:rsidRPr="00D40587">
        <w:rPr>
          <w:rFonts w:ascii="標楷體" w:eastAsia="標楷體" w:hAnsi="標楷體"/>
          <w:b/>
          <w:sz w:val="30"/>
          <w:szCs w:val="30"/>
        </w:rPr>
        <w:t>。</w:t>
      </w:r>
    </w:p>
    <w:p w14:paraId="73DE6B67" w14:textId="356B8825" w:rsidR="00CB438D" w:rsidRPr="008E74A9" w:rsidRDefault="008E74A9" w:rsidP="008E74A9">
      <w:pPr>
        <w:spacing w:line="52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CB438D" w:rsidRPr="008E74A9">
        <w:rPr>
          <w:rFonts w:ascii="標楷體" w:eastAsia="標楷體" w:hAnsi="標楷體" w:hint="eastAsia"/>
          <w:b/>
          <w:sz w:val="30"/>
          <w:szCs w:val="30"/>
        </w:rPr>
        <w:t>二、</w:t>
      </w:r>
      <w:r w:rsidR="00AF0CE0" w:rsidRPr="008E74A9">
        <w:rPr>
          <w:rFonts w:ascii="標楷體" w:eastAsia="標楷體" w:hAnsi="標楷體" w:hint="eastAsia"/>
          <w:b/>
          <w:sz w:val="30"/>
          <w:szCs w:val="30"/>
        </w:rPr>
        <w:t>錄取名額</w:t>
      </w:r>
      <w:r w:rsidR="00CB438D" w:rsidRPr="008E74A9">
        <w:rPr>
          <w:rFonts w:ascii="標楷體" w:eastAsia="標楷體" w:hAnsi="標楷體" w:hint="eastAsia"/>
          <w:b/>
          <w:sz w:val="30"/>
          <w:szCs w:val="30"/>
        </w:rPr>
        <w:t>：</w:t>
      </w:r>
      <w:r w:rsidR="00AF0CE0" w:rsidRPr="008E74A9">
        <w:rPr>
          <w:rFonts w:ascii="標楷體" w:eastAsia="標楷體" w:hAnsi="標楷體" w:hint="eastAsia"/>
          <w:b/>
          <w:sz w:val="30"/>
          <w:szCs w:val="30"/>
        </w:rPr>
        <w:t>六至八名，視報名</w:t>
      </w:r>
      <w:r w:rsidR="00511AAC" w:rsidRPr="008E74A9">
        <w:rPr>
          <w:rFonts w:ascii="標楷體" w:eastAsia="標楷體" w:hAnsi="標楷體" w:hint="eastAsia"/>
          <w:b/>
          <w:sz w:val="30"/>
          <w:szCs w:val="30"/>
        </w:rPr>
        <w:t>及推薦</w:t>
      </w:r>
      <w:r w:rsidR="00AF0CE0" w:rsidRPr="008E74A9">
        <w:rPr>
          <w:rFonts w:ascii="標楷體" w:eastAsia="標楷體" w:hAnsi="標楷體" w:hint="eastAsia"/>
          <w:b/>
          <w:sz w:val="30"/>
          <w:szCs w:val="30"/>
        </w:rPr>
        <w:t>人數酌予增加。</w:t>
      </w:r>
    </w:p>
    <w:p w14:paraId="35CA899C" w14:textId="3DAF1CC5" w:rsidR="00FE52EC" w:rsidRPr="00D40587" w:rsidRDefault="00363D70" w:rsidP="005729A2">
      <w:pPr>
        <w:spacing w:line="520" w:lineRule="exact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丙、</w:t>
      </w:r>
      <w:r w:rsidR="005729A2" w:rsidRPr="00D405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09622F">
        <w:rPr>
          <w:rFonts w:ascii="標楷體" w:eastAsia="標楷體" w:hAnsi="標楷體" w:hint="eastAsia"/>
          <w:b/>
          <w:sz w:val="30"/>
          <w:szCs w:val="30"/>
        </w:rPr>
        <w:t>開設課程：</w:t>
      </w:r>
      <w:r w:rsidR="00FE52EC" w:rsidRPr="00D40587">
        <w:rPr>
          <w:rFonts w:ascii="標楷體" w:eastAsia="標楷體" w:hAnsi="標楷體" w:hint="eastAsia"/>
          <w:b/>
          <w:sz w:val="30"/>
          <w:szCs w:val="30"/>
        </w:rPr>
        <w:t>弟子</w:t>
      </w:r>
      <w:proofErr w:type="gramStart"/>
      <w:r w:rsidR="00FE52EC" w:rsidRPr="00D40587">
        <w:rPr>
          <w:rFonts w:ascii="標楷體" w:eastAsia="標楷體" w:hAnsi="標楷體" w:hint="eastAsia"/>
          <w:b/>
          <w:sz w:val="30"/>
          <w:szCs w:val="30"/>
        </w:rPr>
        <w:t>規</w:t>
      </w:r>
      <w:proofErr w:type="gramEnd"/>
      <w:r w:rsidR="00FE52EC" w:rsidRPr="00D40587">
        <w:rPr>
          <w:rFonts w:ascii="標楷體" w:eastAsia="標楷體" w:hAnsi="標楷體" w:hint="eastAsia"/>
          <w:b/>
          <w:sz w:val="30"/>
          <w:szCs w:val="30"/>
        </w:rPr>
        <w:t>(儒)</w:t>
      </w:r>
      <w:r w:rsidR="0009622F">
        <w:rPr>
          <w:rFonts w:ascii="標楷體" w:eastAsia="標楷體" w:hAnsi="標楷體" w:hint="eastAsia"/>
          <w:b/>
          <w:sz w:val="30"/>
          <w:szCs w:val="30"/>
        </w:rPr>
        <w:t>，</w:t>
      </w:r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十</w:t>
      </w:r>
      <w:proofErr w:type="gramStart"/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善業道經</w:t>
      </w:r>
      <w:proofErr w:type="gramEnd"/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(釋)</w:t>
      </w:r>
      <w:r w:rsidR="0009622F">
        <w:rPr>
          <w:rFonts w:ascii="標楷體" w:eastAsia="標楷體" w:hAnsi="標楷體" w:hint="eastAsia"/>
          <w:b/>
          <w:sz w:val="30"/>
          <w:szCs w:val="30"/>
        </w:rPr>
        <w:t>，</w:t>
      </w:r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太上感應篇(道)</w:t>
      </w:r>
      <w:r w:rsidR="00FE52EC" w:rsidRPr="00D40587">
        <w:rPr>
          <w:rFonts w:ascii="標楷體" w:eastAsia="標楷體" w:hAnsi="標楷體" w:hint="eastAsia"/>
          <w:b/>
          <w:sz w:val="30"/>
          <w:szCs w:val="30"/>
        </w:rPr>
        <w:t xml:space="preserve">。 </w:t>
      </w:r>
    </w:p>
    <w:p w14:paraId="03D9505A" w14:textId="314916F8" w:rsidR="00C07D24" w:rsidRPr="00D40587" w:rsidRDefault="00C07D24" w:rsidP="00AF0CE0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課外活動：</w:t>
      </w:r>
      <w:r w:rsidR="00722E30">
        <w:rPr>
          <w:rFonts w:ascii="標楷體" w:eastAsia="標楷體" w:hAnsi="標楷體" w:hint="eastAsia"/>
          <w:b/>
          <w:sz w:val="30"/>
          <w:szCs w:val="30"/>
        </w:rPr>
        <w:t>東山</w:t>
      </w:r>
      <w:r w:rsidR="00722E30" w:rsidRPr="00D40587">
        <w:rPr>
          <w:rFonts w:ascii="標楷體" w:eastAsia="標楷體" w:hAnsi="標楷體" w:hint="eastAsia"/>
          <w:b/>
          <w:sz w:val="30"/>
          <w:szCs w:val="30"/>
        </w:rPr>
        <w:t>咖啡道</w:t>
      </w:r>
      <w:r w:rsidR="00722E30">
        <w:rPr>
          <w:rFonts w:ascii="標楷體" w:eastAsia="標楷體" w:hAnsi="標楷體" w:hint="eastAsia"/>
          <w:b/>
          <w:sz w:val="30"/>
          <w:szCs w:val="30"/>
        </w:rPr>
        <w:t>、高山</w:t>
      </w:r>
      <w:r w:rsidR="00B46618">
        <w:rPr>
          <w:rFonts w:ascii="標楷體" w:eastAsia="標楷體" w:hAnsi="標楷體" w:hint="eastAsia"/>
          <w:b/>
          <w:sz w:val="30"/>
          <w:szCs w:val="30"/>
        </w:rPr>
        <w:t>茶道</w:t>
      </w:r>
      <w:r w:rsidR="00AF0CE0" w:rsidRPr="00D40587">
        <w:rPr>
          <w:rFonts w:ascii="標楷體" w:eastAsia="標楷體" w:hAnsi="標楷體" w:hint="eastAsia"/>
          <w:b/>
          <w:sz w:val="30"/>
          <w:szCs w:val="30"/>
        </w:rPr>
        <w:t>及</w:t>
      </w:r>
      <w:r w:rsidRPr="00D40587">
        <w:rPr>
          <w:rFonts w:ascii="標楷體" w:eastAsia="標楷體" w:hAnsi="標楷體" w:hint="eastAsia"/>
          <w:b/>
          <w:sz w:val="30"/>
          <w:szCs w:val="30"/>
        </w:rPr>
        <w:t>名勝參觀等。</w:t>
      </w:r>
    </w:p>
    <w:p w14:paraId="6FEE38E1" w14:textId="4DFC10A3" w:rsidR="005729A2" w:rsidRPr="002A7B18" w:rsidRDefault="002A7B18" w:rsidP="002A7B18">
      <w:pPr>
        <w:rPr>
          <w:rFonts w:ascii="標楷體" w:eastAsia="標楷體" w:hAnsi="標楷體"/>
          <w:b/>
          <w:sz w:val="30"/>
          <w:szCs w:val="30"/>
        </w:rPr>
      </w:pPr>
      <w:r w:rsidRPr="002A7B18">
        <w:rPr>
          <w:rFonts w:ascii="標楷體" w:eastAsia="標楷體" w:hAnsi="標楷體" w:hint="eastAsia"/>
          <w:b/>
          <w:sz w:val="30"/>
          <w:szCs w:val="30"/>
        </w:rPr>
        <w:t>丁、</w:t>
      </w:r>
      <w:r w:rsidR="00C07D24" w:rsidRPr="002A7B18">
        <w:rPr>
          <w:rFonts w:ascii="標楷體" w:eastAsia="標楷體" w:hAnsi="標楷體" w:hint="eastAsia"/>
          <w:b/>
          <w:sz w:val="30"/>
          <w:szCs w:val="30"/>
        </w:rPr>
        <w:t>入學期間</w:t>
      </w:r>
      <w:r w:rsidR="00A062E3" w:rsidRPr="002A7B18">
        <w:rPr>
          <w:rFonts w:ascii="標楷體" w:eastAsia="標楷體" w:hAnsi="標楷體" w:hint="eastAsia"/>
          <w:b/>
          <w:sz w:val="30"/>
          <w:szCs w:val="30"/>
        </w:rPr>
        <w:t>：</w:t>
      </w:r>
      <w:r w:rsidR="00C07D24" w:rsidRPr="002A7B18">
        <w:rPr>
          <w:rFonts w:ascii="標楷體" w:eastAsia="標楷體" w:hAnsi="標楷體" w:hint="eastAsia"/>
          <w:b/>
          <w:sz w:val="30"/>
          <w:szCs w:val="30"/>
        </w:rPr>
        <w:t>202</w:t>
      </w:r>
      <w:r w:rsidR="00AF0CE0" w:rsidRPr="002A7B18">
        <w:rPr>
          <w:rFonts w:ascii="標楷體" w:eastAsia="標楷體" w:hAnsi="標楷體" w:hint="eastAsia"/>
          <w:b/>
          <w:sz w:val="30"/>
          <w:szCs w:val="30"/>
        </w:rPr>
        <w:t>4</w:t>
      </w:r>
      <w:r w:rsidR="00A062E3" w:rsidRPr="002A7B18">
        <w:rPr>
          <w:rFonts w:ascii="標楷體" w:eastAsia="標楷體" w:hAnsi="標楷體" w:hint="eastAsia"/>
          <w:b/>
          <w:sz w:val="30"/>
          <w:szCs w:val="30"/>
        </w:rPr>
        <w:t>年大學</w:t>
      </w:r>
      <w:r w:rsidR="00C07D24" w:rsidRPr="002A7B18">
        <w:rPr>
          <w:rFonts w:ascii="標楷體" w:eastAsia="標楷體" w:hAnsi="標楷體" w:hint="eastAsia"/>
          <w:b/>
          <w:sz w:val="30"/>
          <w:szCs w:val="30"/>
        </w:rPr>
        <w:t>暑假</w:t>
      </w:r>
      <w:r w:rsidR="00A062E3" w:rsidRPr="002A7B18">
        <w:rPr>
          <w:rFonts w:ascii="標楷體" w:eastAsia="標楷體" w:hAnsi="標楷體" w:hint="eastAsia"/>
          <w:b/>
          <w:sz w:val="30"/>
          <w:szCs w:val="30"/>
        </w:rPr>
        <w:t>，自</w:t>
      </w:r>
      <w:r w:rsidR="00666208" w:rsidRPr="002A7B18">
        <w:rPr>
          <w:rFonts w:ascii="標楷體" w:eastAsia="標楷體" w:hAnsi="標楷體"/>
          <w:b/>
          <w:sz w:val="30"/>
          <w:szCs w:val="30"/>
        </w:rPr>
        <w:t>7</w:t>
      </w:r>
      <w:r w:rsidR="00A062E3" w:rsidRPr="002A7B18">
        <w:rPr>
          <w:rFonts w:ascii="標楷體" w:eastAsia="標楷體" w:hAnsi="標楷體" w:hint="eastAsia"/>
          <w:b/>
          <w:sz w:val="30"/>
          <w:szCs w:val="30"/>
        </w:rPr>
        <w:t>月</w:t>
      </w:r>
      <w:r w:rsidR="00AF0CE0" w:rsidRPr="002A7B18">
        <w:rPr>
          <w:rFonts w:ascii="標楷體" w:eastAsia="標楷體" w:hAnsi="標楷體" w:hint="eastAsia"/>
          <w:b/>
          <w:sz w:val="30"/>
          <w:szCs w:val="30"/>
        </w:rPr>
        <w:t>15</w:t>
      </w:r>
      <w:r w:rsidR="00A062E3" w:rsidRPr="002A7B18">
        <w:rPr>
          <w:rFonts w:ascii="標楷體" w:eastAsia="標楷體" w:hAnsi="標楷體" w:hint="eastAsia"/>
          <w:b/>
          <w:sz w:val="30"/>
          <w:szCs w:val="30"/>
        </w:rPr>
        <w:t>日</w:t>
      </w:r>
      <w:r w:rsidR="00666208" w:rsidRPr="002A7B18">
        <w:rPr>
          <w:rFonts w:ascii="標楷體" w:eastAsia="標楷體" w:hAnsi="標楷體" w:hint="eastAsia"/>
          <w:b/>
          <w:sz w:val="30"/>
          <w:szCs w:val="30"/>
        </w:rPr>
        <w:t>下午始</w:t>
      </w:r>
      <w:proofErr w:type="gramStart"/>
      <w:r w:rsidR="00666208" w:rsidRPr="002A7B18">
        <w:rPr>
          <w:rFonts w:ascii="標楷體" w:eastAsia="標楷體" w:hAnsi="標楷體" w:hint="eastAsia"/>
          <w:b/>
          <w:sz w:val="30"/>
          <w:szCs w:val="30"/>
        </w:rPr>
        <w:t>業式</w:t>
      </w:r>
      <w:r w:rsidR="00A062E3" w:rsidRPr="002A7B18">
        <w:rPr>
          <w:rFonts w:ascii="標楷體" w:eastAsia="標楷體" w:hAnsi="標楷體" w:hint="eastAsia"/>
          <w:b/>
          <w:sz w:val="30"/>
          <w:szCs w:val="30"/>
        </w:rPr>
        <w:t>起至</w:t>
      </w:r>
      <w:proofErr w:type="gramEnd"/>
    </w:p>
    <w:p w14:paraId="7C66A9A7" w14:textId="402D2230" w:rsidR="00A062E3" w:rsidRPr="00D40587" w:rsidRDefault="005729A2" w:rsidP="00511AAC">
      <w:pPr>
        <w:pStyle w:val="a3"/>
        <w:spacing w:line="520" w:lineRule="exact"/>
        <w:ind w:leftChars="0" w:left="709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 xml:space="preserve">           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7月</w:t>
      </w:r>
      <w:r w:rsidR="00AF0CE0" w:rsidRPr="00D40587">
        <w:rPr>
          <w:rFonts w:ascii="標楷體" w:eastAsia="標楷體" w:hAnsi="標楷體" w:hint="eastAsia"/>
          <w:b/>
          <w:sz w:val="30"/>
          <w:szCs w:val="30"/>
        </w:rPr>
        <w:t>27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日</w:t>
      </w:r>
      <w:r w:rsidR="00666208" w:rsidRPr="00D40587">
        <w:rPr>
          <w:rFonts w:ascii="標楷體" w:eastAsia="標楷體" w:hAnsi="標楷體" w:hint="eastAsia"/>
          <w:b/>
          <w:sz w:val="30"/>
          <w:szCs w:val="30"/>
        </w:rPr>
        <w:t>下午</w:t>
      </w:r>
      <w:proofErr w:type="gramStart"/>
      <w:r w:rsidR="00666208" w:rsidRPr="00D40587">
        <w:rPr>
          <w:rFonts w:ascii="標楷體" w:eastAsia="標楷體" w:hAnsi="標楷體" w:hint="eastAsia"/>
          <w:b/>
          <w:sz w:val="30"/>
          <w:szCs w:val="30"/>
        </w:rPr>
        <w:t>結業式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止</w:t>
      </w:r>
      <w:proofErr w:type="gramEnd"/>
      <w:r w:rsidR="00AF0CE0" w:rsidRPr="00D40587">
        <w:rPr>
          <w:rFonts w:ascii="標楷體" w:eastAsia="標楷體" w:hAnsi="標楷體" w:hint="eastAsia"/>
          <w:b/>
          <w:sz w:val="30"/>
          <w:szCs w:val="30"/>
        </w:rPr>
        <w:t>，共計十二天半</w:t>
      </w:r>
      <w:r w:rsidR="00666208" w:rsidRPr="00D40587">
        <w:rPr>
          <w:rFonts w:ascii="標楷體" w:eastAsia="標楷體" w:hAnsi="標楷體" w:hint="eastAsia"/>
          <w:b/>
          <w:sz w:val="30"/>
          <w:szCs w:val="30"/>
        </w:rPr>
        <w:t>。</w:t>
      </w:r>
    </w:p>
    <w:p w14:paraId="0F14820D" w14:textId="7184B8D5" w:rsidR="003C3553" w:rsidRDefault="005729A2" w:rsidP="00511A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 xml:space="preserve">戊、 </w:t>
      </w:r>
      <w:r w:rsidR="00511AAC" w:rsidRPr="0048531E">
        <w:rPr>
          <w:rFonts w:ascii="標楷體" w:eastAsia="標楷體" w:hAnsi="標楷體" w:hint="eastAsia"/>
          <w:b/>
          <w:sz w:val="28"/>
          <w:szCs w:val="28"/>
        </w:rPr>
        <w:t>報名及</w:t>
      </w:r>
      <w:r w:rsidR="00666208" w:rsidRPr="0048531E">
        <w:rPr>
          <w:rFonts w:ascii="標楷體" w:eastAsia="標楷體" w:hAnsi="標楷體" w:hint="eastAsia"/>
          <w:b/>
          <w:sz w:val="28"/>
          <w:szCs w:val="28"/>
        </w:rPr>
        <w:t>推薦截止日期：</w:t>
      </w:r>
      <w:r w:rsidR="00993EE8">
        <w:rPr>
          <w:rFonts w:ascii="標楷體" w:eastAsia="標楷體" w:hAnsi="標楷體" w:hint="eastAsia"/>
          <w:b/>
          <w:sz w:val="28"/>
          <w:szCs w:val="28"/>
        </w:rPr>
        <w:t>自</w:t>
      </w:r>
      <w:r w:rsidR="00666208" w:rsidRPr="0048531E">
        <w:rPr>
          <w:rFonts w:ascii="標楷體" w:eastAsia="標楷體" w:hAnsi="標楷體" w:hint="eastAsia"/>
          <w:b/>
          <w:sz w:val="28"/>
          <w:szCs w:val="28"/>
        </w:rPr>
        <w:t>本年</w:t>
      </w:r>
      <w:r w:rsidR="003C3553">
        <w:rPr>
          <w:rFonts w:ascii="標楷體" w:eastAsia="標楷體" w:hAnsi="標楷體" w:hint="eastAsia"/>
          <w:b/>
          <w:sz w:val="28"/>
          <w:szCs w:val="28"/>
        </w:rPr>
        <w:t>3月1日起至</w:t>
      </w:r>
      <w:r w:rsidR="00AF0CE0" w:rsidRPr="0048531E">
        <w:rPr>
          <w:rFonts w:ascii="標楷體" w:eastAsia="標楷體" w:hAnsi="標楷體" w:hint="eastAsia"/>
          <w:b/>
          <w:sz w:val="28"/>
          <w:szCs w:val="28"/>
        </w:rPr>
        <w:t>4</w:t>
      </w:r>
      <w:r w:rsidR="00666208" w:rsidRPr="0048531E">
        <w:rPr>
          <w:rFonts w:ascii="標楷體" w:eastAsia="標楷體" w:hAnsi="標楷體" w:hint="eastAsia"/>
          <w:b/>
          <w:sz w:val="28"/>
          <w:szCs w:val="28"/>
        </w:rPr>
        <w:t>月</w:t>
      </w:r>
      <w:r w:rsidR="00AF0CE0" w:rsidRPr="0048531E">
        <w:rPr>
          <w:rFonts w:ascii="標楷體" w:eastAsia="標楷體" w:hAnsi="標楷體" w:hint="eastAsia"/>
          <w:b/>
          <w:sz w:val="28"/>
          <w:szCs w:val="28"/>
        </w:rPr>
        <w:t>15</w:t>
      </w:r>
      <w:r w:rsidR="00666208" w:rsidRPr="0048531E">
        <w:rPr>
          <w:rFonts w:ascii="標楷體" w:eastAsia="標楷體" w:hAnsi="標楷體" w:hint="eastAsia"/>
          <w:b/>
          <w:sz w:val="28"/>
          <w:szCs w:val="28"/>
        </w:rPr>
        <w:t>日</w:t>
      </w:r>
      <w:r w:rsidR="003C3553">
        <w:rPr>
          <w:rFonts w:ascii="標楷體" w:eastAsia="標楷體" w:hAnsi="標楷體" w:hint="eastAsia"/>
          <w:b/>
          <w:sz w:val="28"/>
          <w:szCs w:val="28"/>
        </w:rPr>
        <w:t>截</w:t>
      </w:r>
      <w:r w:rsidR="00666208" w:rsidRPr="0048531E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09876B6D" w14:textId="04F72CC1" w:rsidR="00666208" w:rsidRPr="0048531E" w:rsidRDefault="003C3553" w:rsidP="00511AA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(</w:t>
      </w:r>
      <w:r w:rsidR="008E3B48" w:rsidRPr="0048531E">
        <w:rPr>
          <w:rFonts w:ascii="標楷體" w:eastAsia="標楷體" w:hAnsi="標楷體" w:hint="eastAsia"/>
          <w:b/>
          <w:sz w:val="28"/>
          <w:szCs w:val="28"/>
        </w:rPr>
        <w:t>口試日期視需要另行通知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8E3B48" w:rsidRPr="0048531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30DC89" w14:textId="679F0CFE" w:rsidR="00C07D24" w:rsidRPr="00D40587" w:rsidRDefault="005729A2" w:rsidP="00C07D24">
      <w:pPr>
        <w:spacing w:beforeLines="50" w:before="180" w:line="520" w:lineRule="exact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己、</w:t>
      </w:r>
      <w:r w:rsidR="00C07D24" w:rsidRPr="00D40587">
        <w:rPr>
          <w:rFonts w:ascii="標楷體" w:eastAsia="標楷體" w:hAnsi="標楷體" w:hint="eastAsia"/>
          <w:b/>
          <w:sz w:val="30"/>
          <w:szCs w:val="30"/>
        </w:rPr>
        <w:t>獎學金及其他：</w:t>
      </w:r>
    </w:p>
    <w:p w14:paraId="0C89467E" w14:textId="75EEAB30" w:rsidR="00C07D24" w:rsidRPr="00D40587" w:rsidRDefault="00AF0CE0" w:rsidP="00C07D24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為鼓勵學習，</w:t>
      </w:r>
      <w:r w:rsidR="00C07D24" w:rsidRPr="00D40587">
        <w:rPr>
          <w:rFonts w:ascii="標楷體" w:eastAsia="標楷體" w:hAnsi="標楷體" w:hint="eastAsia"/>
          <w:b/>
          <w:sz w:val="30"/>
          <w:szCs w:val="30"/>
        </w:rPr>
        <w:t>凡全程參加</w:t>
      </w:r>
      <w:r w:rsidR="002C515E" w:rsidRPr="00D40587">
        <w:rPr>
          <w:rFonts w:ascii="標楷體" w:eastAsia="標楷體" w:hAnsi="標楷體" w:hint="eastAsia"/>
          <w:b/>
          <w:sz w:val="30"/>
          <w:szCs w:val="30"/>
        </w:rPr>
        <w:t>暑假</w:t>
      </w:r>
      <w:r w:rsidR="008E2ABC" w:rsidRPr="00D40587">
        <w:rPr>
          <w:rFonts w:ascii="標楷體" w:eastAsia="標楷體" w:hAnsi="標楷體" w:hint="eastAsia"/>
          <w:b/>
          <w:sz w:val="30"/>
          <w:szCs w:val="30"/>
        </w:rPr>
        <w:t>課程</w:t>
      </w:r>
      <w:r w:rsidR="00C07D24" w:rsidRPr="00D40587">
        <w:rPr>
          <w:rFonts w:ascii="標楷體" w:eastAsia="標楷體" w:hAnsi="標楷體" w:hint="eastAsia"/>
          <w:b/>
          <w:sz w:val="30"/>
          <w:szCs w:val="30"/>
        </w:rPr>
        <w:t>，</w:t>
      </w:r>
      <w:r w:rsidR="002C515E" w:rsidRPr="00D40587">
        <w:rPr>
          <w:rFonts w:ascii="標楷體" w:eastAsia="標楷體" w:hAnsi="標楷體" w:hint="eastAsia"/>
          <w:b/>
          <w:sz w:val="30"/>
          <w:szCs w:val="30"/>
        </w:rPr>
        <w:t>經授課老師考評60分</w:t>
      </w:r>
      <w:r w:rsidR="005729A2" w:rsidRPr="00D40587">
        <w:rPr>
          <w:rFonts w:ascii="標楷體" w:eastAsia="標楷體" w:hAnsi="標楷體" w:hint="eastAsia"/>
          <w:b/>
          <w:sz w:val="30"/>
          <w:szCs w:val="30"/>
        </w:rPr>
        <w:t>以上</w:t>
      </w:r>
      <w:r w:rsidR="00474BE5" w:rsidRPr="00D40587">
        <w:rPr>
          <w:rFonts w:ascii="標楷體" w:eastAsia="標楷體" w:hAnsi="標楷體" w:hint="eastAsia"/>
          <w:b/>
          <w:sz w:val="30"/>
          <w:szCs w:val="30"/>
        </w:rPr>
        <w:t>及格</w:t>
      </w:r>
      <w:r w:rsidR="002C515E" w:rsidRPr="00D40587">
        <w:rPr>
          <w:rFonts w:ascii="標楷體" w:eastAsia="標楷體" w:hAnsi="標楷體" w:hint="eastAsia"/>
          <w:b/>
          <w:sz w:val="30"/>
          <w:szCs w:val="30"/>
        </w:rPr>
        <w:t>者，頒發洪黃環女士孝敬獎學金新台幣貳</w:t>
      </w:r>
      <w:r w:rsidR="00C07D24" w:rsidRPr="00D40587">
        <w:rPr>
          <w:rFonts w:ascii="標楷體" w:eastAsia="標楷體" w:hAnsi="標楷體" w:hint="eastAsia"/>
          <w:b/>
          <w:sz w:val="30"/>
          <w:szCs w:val="30"/>
        </w:rPr>
        <w:t>萬元</w:t>
      </w:r>
      <w:r w:rsidR="002C515E" w:rsidRPr="00D40587">
        <w:rPr>
          <w:rFonts w:ascii="標楷體" w:eastAsia="標楷體" w:hAnsi="標楷體" w:hint="eastAsia"/>
          <w:b/>
          <w:sz w:val="30"/>
          <w:szCs w:val="30"/>
        </w:rPr>
        <w:t>及結業證書嘉勉</w:t>
      </w:r>
      <w:r w:rsidR="00C07D24" w:rsidRPr="00D40587">
        <w:rPr>
          <w:rFonts w:ascii="標楷體" w:eastAsia="標楷體" w:hAnsi="標楷體" w:hint="eastAsia"/>
          <w:b/>
          <w:sz w:val="30"/>
          <w:szCs w:val="30"/>
        </w:rPr>
        <w:t>。</w:t>
      </w:r>
    </w:p>
    <w:p w14:paraId="096217A2" w14:textId="20E40BD0" w:rsidR="00C07D24" w:rsidRPr="00D40587" w:rsidRDefault="002C515E" w:rsidP="00C07D24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一律住校，在學期間</w:t>
      </w:r>
      <w:proofErr w:type="gramStart"/>
      <w:r w:rsidRPr="00D40587">
        <w:rPr>
          <w:rFonts w:ascii="標楷體" w:eastAsia="標楷體" w:hAnsi="標楷體" w:hint="eastAsia"/>
          <w:b/>
          <w:sz w:val="30"/>
          <w:szCs w:val="30"/>
        </w:rPr>
        <w:t>學雜及</w:t>
      </w:r>
      <w:proofErr w:type="gramEnd"/>
      <w:r w:rsidRPr="00D40587">
        <w:rPr>
          <w:rFonts w:ascii="標楷體" w:eastAsia="標楷體" w:hAnsi="標楷體" w:hint="eastAsia"/>
          <w:b/>
          <w:sz w:val="30"/>
          <w:szCs w:val="30"/>
        </w:rPr>
        <w:t>食宿費全免，並辦理團體保險。</w:t>
      </w:r>
    </w:p>
    <w:p w14:paraId="67BFDC62" w14:textId="144F757E" w:rsidR="00A062E3" w:rsidRPr="00D40587" w:rsidRDefault="002C515E" w:rsidP="00A062E3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將來</w:t>
      </w:r>
      <w:r w:rsidR="00C07D24" w:rsidRPr="00D40587">
        <w:rPr>
          <w:rFonts w:ascii="標楷體" w:eastAsia="標楷體" w:hAnsi="標楷體" w:hint="eastAsia"/>
          <w:b/>
          <w:sz w:val="30"/>
          <w:szCs w:val="30"/>
        </w:rPr>
        <w:t>可志願參加弘揚</w:t>
      </w:r>
      <w:r w:rsidR="00C07D24" w:rsidRPr="00D40587">
        <w:rPr>
          <w:rFonts w:ascii="標楷體" w:eastAsia="標楷體" w:hAnsi="標楷體"/>
          <w:b/>
          <w:sz w:val="30"/>
          <w:szCs w:val="30"/>
        </w:rPr>
        <w:t>儒、釋、道學會。</w:t>
      </w:r>
    </w:p>
    <w:p w14:paraId="72B75900" w14:textId="77777777" w:rsidR="00D40587" w:rsidRDefault="00666208" w:rsidP="00A062E3">
      <w:pPr>
        <w:spacing w:line="520" w:lineRule="exact"/>
        <w:rPr>
          <w:rFonts w:ascii="標楷體" w:eastAsia="標楷體" w:hAnsi="標楷體"/>
          <w:b/>
          <w:sz w:val="30"/>
          <w:szCs w:val="30"/>
        </w:rPr>
      </w:pPr>
      <w:r w:rsidRPr="00D40587">
        <w:rPr>
          <w:rFonts w:ascii="標楷體" w:eastAsia="標楷體" w:hAnsi="標楷體" w:hint="eastAsia"/>
          <w:b/>
          <w:sz w:val="30"/>
          <w:szCs w:val="30"/>
        </w:rPr>
        <w:t>庚</w:t>
      </w:r>
      <w:r w:rsidR="00CE7283" w:rsidRPr="00D40587">
        <w:rPr>
          <w:rFonts w:ascii="標楷體" w:eastAsia="標楷體" w:hAnsi="標楷體" w:hint="eastAsia"/>
          <w:b/>
          <w:sz w:val="30"/>
          <w:szCs w:val="30"/>
        </w:rPr>
        <w:t xml:space="preserve">、 </w:t>
      </w:r>
      <w:r w:rsidR="008718D3" w:rsidRPr="00D40587">
        <w:rPr>
          <w:rFonts w:ascii="標楷體" w:eastAsia="標楷體" w:hAnsi="標楷體" w:hint="eastAsia"/>
          <w:b/>
          <w:sz w:val="30"/>
          <w:szCs w:val="30"/>
        </w:rPr>
        <w:t>推薦者</w:t>
      </w:r>
      <w:r w:rsidR="008E2ABC" w:rsidRPr="00D40587">
        <w:rPr>
          <w:rFonts w:ascii="標楷體" w:eastAsia="標楷體" w:hAnsi="標楷體" w:hint="eastAsia"/>
          <w:b/>
          <w:sz w:val="30"/>
          <w:szCs w:val="30"/>
        </w:rPr>
        <w:t>由家長、學校授課老師或社會公正人士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填寫</w:t>
      </w:r>
      <w:r w:rsidR="00A64EB8" w:rsidRPr="00D40587">
        <w:rPr>
          <w:rFonts w:ascii="標楷體" w:eastAsia="標楷體" w:hAnsi="標楷體" w:hint="eastAsia"/>
          <w:b/>
          <w:sz w:val="30"/>
          <w:szCs w:val="30"/>
        </w:rPr>
        <w:t>推薦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表，並檢</w:t>
      </w:r>
    </w:p>
    <w:p w14:paraId="43233315" w14:textId="77777777" w:rsidR="00D40587" w:rsidRDefault="00D40587" w:rsidP="00A062E3">
      <w:pPr>
        <w:spacing w:line="52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具</w:t>
      </w:r>
      <w:r w:rsidR="008718D3" w:rsidRPr="00D40587">
        <w:rPr>
          <w:rFonts w:ascii="標楷體" w:eastAsia="標楷體" w:hAnsi="標楷體" w:hint="eastAsia"/>
          <w:b/>
          <w:sz w:val="30"/>
          <w:szCs w:val="30"/>
        </w:rPr>
        <w:t>學員</w:t>
      </w:r>
      <w:r w:rsidR="000A2025" w:rsidRPr="00D40587">
        <w:rPr>
          <w:rFonts w:ascii="標楷體" w:eastAsia="標楷體" w:hAnsi="標楷體" w:hint="eastAsia"/>
          <w:b/>
          <w:sz w:val="30"/>
          <w:szCs w:val="30"/>
        </w:rPr>
        <w:t>就讀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大學</w:t>
      </w:r>
      <w:r w:rsidR="000A2025" w:rsidRPr="00D40587">
        <w:rPr>
          <w:rFonts w:ascii="標楷體" w:eastAsia="標楷體" w:hAnsi="標楷體" w:hint="eastAsia"/>
          <w:b/>
          <w:sz w:val="30"/>
          <w:szCs w:val="30"/>
        </w:rPr>
        <w:t>各學期</w:t>
      </w:r>
      <w:r w:rsidR="008E3B48" w:rsidRPr="00D40587">
        <w:rPr>
          <w:rFonts w:ascii="標楷體" w:eastAsia="標楷體" w:hAnsi="標楷體" w:hint="eastAsia"/>
          <w:b/>
          <w:sz w:val="30"/>
          <w:szCs w:val="30"/>
        </w:rPr>
        <w:t>學業及操行</w:t>
      </w:r>
      <w:r w:rsidR="000A2025" w:rsidRPr="00D40587">
        <w:rPr>
          <w:rFonts w:ascii="標楷體" w:eastAsia="標楷體" w:hAnsi="標楷體" w:hint="eastAsia"/>
          <w:b/>
          <w:sz w:val="30"/>
          <w:szCs w:val="30"/>
        </w:rPr>
        <w:t>成績單</w:t>
      </w:r>
      <w:r w:rsidR="00474BE5" w:rsidRPr="00D40587">
        <w:rPr>
          <w:rFonts w:ascii="標楷體" w:eastAsia="標楷體" w:hAnsi="標楷體" w:hint="eastAsia"/>
          <w:b/>
          <w:sz w:val="30"/>
          <w:szCs w:val="30"/>
        </w:rPr>
        <w:t>、自傳、報名表及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推薦</w:t>
      </w:r>
    </w:p>
    <w:p w14:paraId="20F2F942" w14:textId="77777777" w:rsidR="00D40587" w:rsidRDefault="00D40587" w:rsidP="00A062E3">
      <w:pPr>
        <w:spacing w:line="52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A062E3" w:rsidRPr="00D40587">
        <w:rPr>
          <w:rFonts w:ascii="標楷體" w:eastAsia="標楷體" w:hAnsi="標楷體" w:hint="eastAsia"/>
          <w:b/>
          <w:sz w:val="30"/>
          <w:szCs w:val="30"/>
        </w:rPr>
        <w:t>表，由推薦人</w:t>
      </w:r>
      <w:r w:rsidR="005729A2" w:rsidRPr="00D40587">
        <w:rPr>
          <w:rFonts w:ascii="標楷體" w:eastAsia="標楷體" w:hAnsi="標楷體" w:hint="eastAsia"/>
          <w:b/>
          <w:sz w:val="30"/>
          <w:szCs w:val="30"/>
        </w:rPr>
        <w:t>或被推薦人email</w:t>
      </w:r>
      <w:r w:rsidR="000C053D" w:rsidRPr="00D40587">
        <w:rPr>
          <w:rFonts w:ascii="標楷體" w:eastAsia="標楷體" w:hAnsi="標楷體" w:hint="eastAsia"/>
          <w:b/>
          <w:sz w:val="30"/>
          <w:szCs w:val="30"/>
        </w:rPr>
        <w:t>到本基金會信箱</w:t>
      </w:r>
    </w:p>
    <w:p w14:paraId="53A1A0EF" w14:textId="77777777" w:rsidR="00D40587" w:rsidRDefault="00D40587" w:rsidP="00A062E3">
      <w:pPr>
        <w:spacing w:line="52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hyperlink r:id="rId8" w:history="1">
        <w:r w:rsidRPr="00D40587">
          <w:rPr>
            <w:rStyle w:val="a4"/>
            <w:rFonts w:ascii="標楷體" w:eastAsia="標楷體" w:hAnsi="標楷體" w:hint="eastAsia"/>
            <w:b/>
            <w:sz w:val="30"/>
            <w:szCs w:val="30"/>
          </w:rPr>
          <w:t>joyand.hope@msa.hinet.net</w:t>
        </w:r>
      </w:hyperlink>
      <w:r w:rsidRPr="00D40587">
        <w:rPr>
          <w:rFonts w:ascii="標楷體" w:eastAsia="標楷體" w:hAnsi="標楷體" w:hint="eastAsia"/>
          <w:b/>
          <w:sz w:val="30"/>
          <w:szCs w:val="30"/>
        </w:rPr>
        <w:t>或</w:t>
      </w:r>
      <w:proofErr w:type="gramStart"/>
      <w:r w:rsidRPr="00D40587">
        <w:rPr>
          <w:rFonts w:ascii="標楷體" w:eastAsia="標楷體" w:hAnsi="標楷體" w:hint="eastAsia"/>
          <w:b/>
          <w:sz w:val="30"/>
          <w:szCs w:val="30"/>
        </w:rPr>
        <w:t>逕</w:t>
      </w:r>
      <w:proofErr w:type="gramEnd"/>
      <w:r w:rsidRPr="00D40587">
        <w:rPr>
          <w:rFonts w:ascii="標楷體" w:eastAsia="標楷體" w:hAnsi="標楷體" w:hint="eastAsia"/>
          <w:b/>
          <w:sz w:val="30"/>
          <w:szCs w:val="30"/>
        </w:rPr>
        <w:t>寄</w:t>
      </w:r>
      <w:proofErr w:type="gramStart"/>
      <w:r w:rsidR="000C053D" w:rsidRPr="00D40587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="000C053D" w:rsidRPr="00D40587">
        <w:rPr>
          <w:rFonts w:ascii="標楷體" w:eastAsia="標楷體" w:hAnsi="標楷體" w:hint="eastAsia"/>
          <w:b/>
          <w:sz w:val="30"/>
          <w:szCs w:val="30"/>
        </w:rPr>
        <w:t>南市東山區高原里71-1</w:t>
      </w:r>
    </w:p>
    <w:p w14:paraId="2BB12B88" w14:textId="197C9CCA" w:rsidR="000A2025" w:rsidRDefault="00D40587" w:rsidP="00A062E3">
      <w:pPr>
        <w:spacing w:line="520" w:lineRule="exact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0C053D" w:rsidRPr="00D40587">
        <w:rPr>
          <w:rFonts w:ascii="標楷體" w:eastAsia="標楷體" w:hAnsi="標楷體" w:hint="eastAsia"/>
          <w:b/>
          <w:sz w:val="30"/>
          <w:szCs w:val="30"/>
        </w:rPr>
        <w:t>號</w:t>
      </w:r>
      <w:r w:rsidRPr="00D40587">
        <w:rPr>
          <w:rFonts w:ascii="標楷體" w:eastAsia="標楷體" w:hAnsi="標楷體"/>
          <w:b/>
          <w:sz w:val="30"/>
          <w:szCs w:val="30"/>
        </w:rPr>
        <w:t>孝敬學堂。</w:t>
      </w:r>
      <w:r w:rsidR="000C053D" w:rsidRPr="00D40587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14:paraId="79A5083B" w14:textId="7296266A" w:rsidR="0009622F" w:rsidRDefault="0009622F" w:rsidP="00A062E3">
      <w:pPr>
        <w:spacing w:line="520" w:lineRule="exact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09622F">
        <w:rPr>
          <w:rFonts w:ascii="標楷體" w:eastAsia="標楷體" w:hAnsi="標楷體" w:hint="eastAsia"/>
          <w:b/>
          <w:color w:val="FF0000"/>
          <w:sz w:val="30"/>
          <w:szCs w:val="30"/>
        </w:rPr>
        <w:t>※孝敬學堂簡介及詳細</w:t>
      </w:r>
      <w:proofErr w:type="gramStart"/>
      <w:r w:rsidRPr="0009622F">
        <w:rPr>
          <w:rFonts w:ascii="標楷體" w:eastAsia="標楷體" w:hAnsi="標楷體" w:hint="eastAsia"/>
          <w:b/>
          <w:color w:val="FF0000"/>
          <w:sz w:val="30"/>
          <w:szCs w:val="30"/>
        </w:rPr>
        <w:t>內容請點閱</w:t>
      </w:r>
      <w:proofErr w:type="gramEnd"/>
      <w:r w:rsidRPr="0009622F">
        <w:rPr>
          <w:rFonts w:ascii="標楷體" w:eastAsia="標楷體" w:hAnsi="標楷體" w:hint="eastAsia"/>
          <w:b/>
          <w:color w:val="FF0000"/>
          <w:sz w:val="30"/>
          <w:szCs w:val="30"/>
        </w:rPr>
        <w:t>歡喜希望社會福利基金會網站：</w:t>
      </w:r>
    </w:p>
    <w:p w14:paraId="054CAC71" w14:textId="34C2F4E6" w:rsidR="0009622F" w:rsidRPr="0009622F" w:rsidRDefault="0009622F" w:rsidP="0009622F">
      <w:pPr>
        <w:spacing w:line="520" w:lineRule="exact"/>
        <w:ind w:firstLineChars="700" w:firstLine="2242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GoBack"/>
      <w:bookmarkEnd w:id="0"/>
      <w:r w:rsidRPr="0009622F">
        <w:rPr>
          <w:rFonts w:ascii="標楷體" w:eastAsia="標楷體" w:hAnsi="標楷體"/>
          <w:b/>
          <w:color w:val="FF0000"/>
          <w:sz w:val="32"/>
          <w:szCs w:val="32"/>
        </w:rPr>
        <w:t>https://www.joyandhope.mymailer.com.tw/</w:t>
      </w:r>
    </w:p>
    <w:sectPr w:rsidR="0009622F" w:rsidRPr="0009622F" w:rsidSect="0009622F">
      <w:pgSz w:w="11906" w:h="16838"/>
      <w:pgMar w:top="426" w:right="1416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E81F" w14:textId="77777777" w:rsidR="0033480B" w:rsidRDefault="0033480B" w:rsidP="00E156CA">
      <w:r>
        <w:separator/>
      </w:r>
    </w:p>
  </w:endnote>
  <w:endnote w:type="continuationSeparator" w:id="0">
    <w:p w14:paraId="611333D5" w14:textId="77777777" w:rsidR="0033480B" w:rsidRDefault="0033480B" w:rsidP="00E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D949" w14:textId="77777777" w:rsidR="0033480B" w:rsidRDefault="0033480B" w:rsidP="00E156CA">
      <w:r>
        <w:separator/>
      </w:r>
    </w:p>
  </w:footnote>
  <w:footnote w:type="continuationSeparator" w:id="0">
    <w:p w14:paraId="06842718" w14:textId="77777777" w:rsidR="0033480B" w:rsidRDefault="0033480B" w:rsidP="00E1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421"/>
    <w:multiLevelType w:val="hybridMultilevel"/>
    <w:tmpl w:val="BB402D9A"/>
    <w:lvl w:ilvl="0" w:tplc="5F56F12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233A0F"/>
    <w:multiLevelType w:val="hybridMultilevel"/>
    <w:tmpl w:val="3B4E9274"/>
    <w:lvl w:ilvl="0" w:tplc="B288BD8C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645535"/>
    <w:multiLevelType w:val="hybridMultilevel"/>
    <w:tmpl w:val="FAC06196"/>
    <w:lvl w:ilvl="0" w:tplc="94561FC4">
      <w:start w:val="4"/>
      <w:numFmt w:val="ideograph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7010B6C"/>
    <w:multiLevelType w:val="hybridMultilevel"/>
    <w:tmpl w:val="228E0D58"/>
    <w:lvl w:ilvl="0" w:tplc="254C37BC">
      <w:start w:val="1"/>
      <w:numFmt w:val="ideographTraditional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2E4358"/>
    <w:multiLevelType w:val="hybridMultilevel"/>
    <w:tmpl w:val="5DEA6B40"/>
    <w:lvl w:ilvl="0" w:tplc="AB3CC3E2">
      <w:start w:val="1"/>
      <w:numFmt w:val="ideographTraditional"/>
      <w:lvlText w:val="%1、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EB2942"/>
    <w:multiLevelType w:val="hybridMultilevel"/>
    <w:tmpl w:val="ED4C0DEC"/>
    <w:lvl w:ilvl="0" w:tplc="E2A224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7D20AA0"/>
    <w:multiLevelType w:val="hybridMultilevel"/>
    <w:tmpl w:val="746A8FBC"/>
    <w:lvl w:ilvl="0" w:tplc="27D0CCB2">
      <w:start w:val="1"/>
      <w:numFmt w:val="ideograph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172BA2"/>
    <w:multiLevelType w:val="hybridMultilevel"/>
    <w:tmpl w:val="2C900798"/>
    <w:lvl w:ilvl="0" w:tplc="CB40FE58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5"/>
    <w:rsid w:val="00004227"/>
    <w:rsid w:val="0005286D"/>
    <w:rsid w:val="0009622F"/>
    <w:rsid w:val="000A2025"/>
    <w:rsid w:val="000C053D"/>
    <w:rsid w:val="000E6E09"/>
    <w:rsid w:val="001A4F80"/>
    <w:rsid w:val="0028203E"/>
    <w:rsid w:val="002A7B18"/>
    <w:rsid w:val="002C515E"/>
    <w:rsid w:val="00306CEB"/>
    <w:rsid w:val="00315517"/>
    <w:rsid w:val="0033480B"/>
    <w:rsid w:val="003473B0"/>
    <w:rsid w:val="00360F9A"/>
    <w:rsid w:val="00363D70"/>
    <w:rsid w:val="00377250"/>
    <w:rsid w:val="003C3553"/>
    <w:rsid w:val="003E1761"/>
    <w:rsid w:val="003E7037"/>
    <w:rsid w:val="003F2129"/>
    <w:rsid w:val="003F342F"/>
    <w:rsid w:val="00456BAA"/>
    <w:rsid w:val="00474BE5"/>
    <w:rsid w:val="0048531E"/>
    <w:rsid w:val="004E0B75"/>
    <w:rsid w:val="00511AAC"/>
    <w:rsid w:val="00541DF5"/>
    <w:rsid w:val="005729A2"/>
    <w:rsid w:val="005E17E0"/>
    <w:rsid w:val="00632CD2"/>
    <w:rsid w:val="00666208"/>
    <w:rsid w:val="0069661A"/>
    <w:rsid w:val="006F5D69"/>
    <w:rsid w:val="00713B33"/>
    <w:rsid w:val="00722E30"/>
    <w:rsid w:val="00756F4F"/>
    <w:rsid w:val="00761351"/>
    <w:rsid w:val="008718D3"/>
    <w:rsid w:val="00882D14"/>
    <w:rsid w:val="008A60CF"/>
    <w:rsid w:val="008E2ABC"/>
    <w:rsid w:val="008E3B48"/>
    <w:rsid w:val="008E58D5"/>
    <w:rsid w:val="008E74A9"/>
    <w:rsid w:val="00901CB2"/>
    <w:rsid w:val="009325F2"/>
    <w:rsid w:val="00993EE8"/>
    <w:rsid w:val="009D0ABB"/>
    <w:rsid w:val="00A062E3"/>
    <w:rsid w:val="00A242EB"/>
    <w:rsid w:val="00A64EB8"/>
    <w:rsid w:val="00AF0CE0"/>
    <w:rsid w:val="00B46618"/>
    <w:rsid w:val="00C07D24"/>
    <w:rsid w:val="00CB438D"/>
    <w:rsid w:val="00CE7283"/>
    <w:rsid w:val="00CF3CCA"/>
    <w:rsid w:val="00CF71DB"/>
    <w:rsid w:val="00D40587"/>
    <w:rsid w:val="00D90B5D"/>
    <w:rsid w:val="00DA4986"/>
    <w:rsid w:val="00DD7981"/>
    <w:rsid w:val="00E156CA"/>
    <w:rsid w:val="00E31911"/>
    <w:rsid w:val="00E447E3"/>
    <w:rsid w:val="00E87273"/>
    <w:rsid w:val="00EF7692"/>
    <w:rsid w:val="00F91222"/>
    <w:rsid w:val="00FB2937"/>
    <w:rsid w:val="00FE52EC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75"/>
    <w:pPr>
      <w:ind w:leftChars="200" w:left="480"/>
    </w:pPr>
  </w:style>
  <w:style w:type="character" w:styleId="a4">
    <w:name w:val="Hyperlink"/>
    <w:basedOn w:val="a0"/>
    <w:uiPriority w:val="99"/>
    <w:unhideWhenUsed/>
    <w:rsid w:val="00FE52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2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56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56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75"/>
    <w:pPr>
      <w:ind w:leftChars="200" w:left="480"/>
    </w:pPr>
  </w:style>
  <w:style w:type="character" w:styleId="a4">
    <w:name w:val="Hyperlink"/>
    <w:basedOn w:val="a0"/>
    <w:uiPriority w:val="99"/>
    <w:unhideWhenUsed/>
    <w:rsid w:val="00FE52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2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56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5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and.hope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2024-02-29T06:21:00Z</cp:lastPrinted>
  <dcterms:created xsi:type="dcterms:W3CDTF">2024-02-22T08:47:00Z</dcterms:created>
  <dcterms:modified xsi:type="dcterms:W3CDTF">2024-02-29T06:21:00Z</dcterms:modified>
</cp:coreProperties>
</file>